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650" w:firstLineChars="600"/>
        <w:jc w:val="both"/>
        <w:rPr>
          <w:rFonts w:hint="eastAsia" w:asciiTheme="minorEastAsia" w:hAnsiTheme="minorEastAsia"/>
          <w:b/>
          <w:sz w:val="44"/>
          <w:szCs w:val="44"/>
        </w:rPr>
      </w:pPr>
      <w:r>
        <w:rPr>
          <w:rFonts w:hint="eastAsia" w:asciiTheme="minorEastAsia" w:hAnsiTheme="minorEastAsia"/>
          <w:b/>
          <w:sz w:val="44"/>
          <w:szCs w:val="44"/>
        </w:rPr>
        <w:t>竞卖树木成交协议</w:t>
      </w:r>
    </w:p>
    <w:p>
      <w:pPr>
        <w:ind w:firstLine="1767" w:firstLineChars="400"/>
        <w:jc w:val="center"/>
        <w:rPr>
          <w:rFonts w:hint="eastAsia" w:asciiTheme="minorEastAsia" w:hAnsiTheme="minorEastAsia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出卖方(以下简称甲方):江苏省岗埠农场有限公司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default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sz w:val="24"/>
          <w:szCs w:val="24"/>
        </w:rPr>
        <w:t>购买方(以下简称乙方):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经甲方对所属区域内树木进行公开竞卖，由乙方竞价成交，现根据有关法律规定，经双方协商一致，达成如下协议，以便共同遵守执行。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第一条、乙方以竞买价款人民币: </w:t>
      </w:r>
      <w:r>
        <w:rPr>
          <w:rFonts w:hint="eastAsia" w:asciiTheme="minorEastAsia" w:hAnsiTheme="minorEastAsia"/>
          <w:sz w:val="24"/>
          <w:szCs w:val="24"/>
          <w:u w:val="single"/>
          <w:lang w:val="en-US" w:eastAsia="zh-CN"/>
        </w:rPr>
        <w:t xml:space="preserve">         </w:t>
      </w:r>
      <w:r>
        <w:rPr>
          <w:rFonts w:hint="eastAsia" w:asciiTheme="minorEastAsia" w:hAnsiTheme="minorEastAsia"/>
          <w:sz w:val="24"/>
          <w:szCs w:val="24"/>
        </w:rPr>
        <w:t>（￥：</w:t>
      </w:r>
      <w:r>
        <w:rPr>
          <w:rFonts w:hint="eastAsia" w:asciiTheme="minorEastAsia" w:hAnsiTheme="minorEastAsia"/>
          <w:b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/>
          <w:b/>
          <w:sz w:val="24"/>
          <w:szCs w:val="24"/>
        </w:rPr>
        <w:t>元</w:t>
      </w:r>
      <w:r>
        <w:rPr>
          <w:rFonts w:hint="eastAsia" w:asciiTheme="minorEastAsia" w:hAnsiTheme="minorEastAsia"/>
          <w:sz w:val="24"/>
          <w:szCs w:val="24"/>
        </w:rPr>
        <w:t>），购买</w:t>
      </w:r>
      <w:r>
        <w:rPr>
          <w:rFonts w:hint="eastAsia" w:asciiTheme="minorEastAsia" w:hAnsiTheme="minorEastAsia"/>
          <w:b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Theme="minorEastAsia" w:hAnsiTheme="minorEastAsia"/>
          <w:sz w:val="24"/>
          <w:szCs w:val="24"/>
        </w:rPr>
        <w:t>号标的树木产权。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第二条、交易价款乙方必须在中标公示结束后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三个工作日</w:t>
      </w:r>
      <w:bookmarkStart w:id="0" w:name="_GoBack"/>
      <w:bookmarkEnd w:id="0"/>
      <w:r>
        <w:rPr>
          <w:rFonts w:hint="eastAsia" w:asciiTheme="minorEastAsia" w:hAnsiTheme="minorEastAsia"/>
          <w:sz w:val="24"/>
          <w:szCs w:val="24"/>
        </w:rPr>
        <w:t>内付清，逾期视为放弃交易行为本协议自行解除，树木产权仍属甲方，乙方所交保证金不予退还。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第三条、乙方必须按照林木采伐证上采伐期限内完成采伐作业，逾期每天按交易价款的百分之五支付违约金。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第四条、甲方负责提供乙方办理树木砍伐手续的有关证明，乙方在交清价款当天凭交款单据到甲方林业中心办理，逾期责任自负。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第五条、乙方购买甲方树木后的看护、砍伐、运输手续及费用等均由乙方自理。树木砍伐、运输期间的一切安全责任均由乙方负责，与甲方无关。乙方在树木砍伐、运输过程中，必须保证甲方相关公共设施完好无损，如有损坏，照价赔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第六条、交易见证费</w:t>
      </w:r>
      <w:r>
        <w:rPr>
          <w:rFonts w:hint="eastAsia" w:asciiTheme="minorEastAsia" w:hAnsiTheme="minorEastAsia"/>
          <w:b/>
          <w:sz w:val="24"/>
          <w:szCs w:val="24"/>
        </w:rPr>
        <w:t>500元</w:t>
      </w:r>
      <w:r>
        <w:rPr>
          <w:rFonts w:hint="eastAsia" w:asciiTheme="minorEastAsia" w:hAnsiTheme="minorEastAsia"/>
          <w:sz w:val="24"/>
          <w:szCs w:val="24"/>
        </w:rPr>
        <w:t>由乙方承担，在支付交易价款时一并付清。树木交易中如果产生其他应征税款由乙方按法律规定承担。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第七条、本协议未尽事宜，由双方协商解决，也可以申请见证方调解，调解不成由海州区人民法院判决。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第八条、本协议经双方签名或盖章生效，协议一式三份，甲乙双方各一份，见证方备案一份。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Theme="minorEastAsia" w:hAnsiTheme="minor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出卖方(甲方签章):                              购买方(签名):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见证方(签章):                                  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 xml:space="preserve">    </w:t>
      </w:r>
      <w:r>
        <w:rPr>
          <w:rFonts w:hint="eastAsia" w:asciiTheme="minorEastAsia" w:hAnsiTheme="minorEastAsia"/>
          <w:sz w:val="24"/>
          <w:szCs w:val="24"/>
        </w:rPr>
        <w:t>年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 xml:space="preserve">   </w:t>
      </w:r>
      <w:r>
        <w:rPr>
          <w:rFonts w:hint="eastAsia" w:asciiTheme="minorEastAsia" w:hAnsiTheme="minorEastAsia"/>
          <w:sz w:val="24"/>
          <w:szCs w:val="24"/>
        </w:rPr>
        <w:t>月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 xml:space="preserve">   </w:t>
      </w:r>
      <w:r>
        <w:rPr>
          <w:rFonts w:hint="eastAsia" w:asciiTheme="minorEastAsia" w:hAnsiTheme="minorEastAsia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823C23"/>
    <w:rsid w:val="129E15F2"/>
    <w:rsid w:val="4D823C23"/>
    <w:rsid w:val="6B041358"/>
    <w:rsid w:val="7EB43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2024-02-04T07:32:00Z</dcterms:created>
  <dc:creator>捷泓</dc:creator>
  <cp:lastModifiedBy>捷泓</cp:lastModifiedBy>
  <dcterms:modified xsi:type="dcterms:W3CDTF">2024-02-22T02:00:22Z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</Properties>
</file>